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F4346E" w:rsidP="00F4346E">
            <w:pPr>
              <w:spacing w:after="160"/>
            </w:pPr>
            <w:r w:rsidRPr="00F4346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Federation University Cameron Beyer International Scholarship, Australia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4346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F4346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264B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64B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4346E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F4346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March 03, 2023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F4346E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F4346E">
              <w:t xml:space="preserve"> </w:t>
            </w:r>
            <w:hyperlink r:id="rId8" w:history="1">
              <w:r w:rsidR="00F4346E" w:rsidRPr="00223B52">
                <w:rPr>
                  <w:rStyle w:val="Hyperlink"/>
                </w:rPr>
                <w:t>https://scholarship-positions.com/federation-university-cameron-beyer-international-scholarship-australia/2022/10/11/</w:t>
              </w:r>
            </w:hyperlink>
          </w:p>
          <w:p w:rsidR="00AC756A" w:rsidRPr="004C0055" w:rsidRDefault="00AC756A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C756A" w:rsidRPr="000A039A" w:rsidTr="00F03291">
        <w:trPr>
          <w:trHeight w:val="301"/>
        </w:trPr>
        <w:tc>
          <w:tcPr>
            <w:tcW w:w="9816" w:type="dxa"/>
          </w:tcPr>
          <w:p w:rsidR="00AC756A" w:rsidRPr="00AC756A" w:rsidRDefault="00F4346E" w:rsidP="00F4346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4346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British Council Full Degree Scholarships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4346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</w:t>
            </w:r>
            <w:r w:rsidR="00F4346E">
              <w:rPr>
                <w:rFonts w:ascii="Book Antiqua" w:hAnsi="Book Antiqua"/>
                <w:sz w:val="24"/>
                <w:szCs w:val="24"/>
              </w:rPr>
              <w:t>ostgraduate</w:t>
            </w:r>
            <w:r w:rsidR="00880021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4346E">
              <w:rPr>
                <w:rFonts w:ascii="Book Antiqua" w:hAnsi="Book Antiqua"/>
                <w:sz w:val="24"/>
                <w:szCs w:val="24"/>
              </w:rPr>
              <w:t>October 30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F4346E" w:rsidRPr="006842B5" w:rsidRDefault="00911947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F4346E">
              <w:t xml:space="preserve"> </w:t>
            </w:r>
            <w:hyperlink r:id="rId9" w:history="1">
              <w:r w:rsidR="00F4346E" w:rsidRPr="00223B52">
                <w:rPr>
                  <w:rStyle w:val="Hyperlink"/>
                </w:rPr>
                <w:t>https://scholarship-positions.com/british-council-full-degree-scholarships/2022/10/10/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F4346E" w:rsidP="00F4346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4346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Scholarships for a Sustainable Future at Vienna University of Technology in Austria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4346E">
              <w:rPr>
                <w:rFonts w:ascii="Book Antiqua" w:hAnsi="Book Antiqua"/>
                <w:sz w:val="24"/>
                <w:szCs w:val="24"/>
              </w:rPr>
              <w:t>Austria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4346E">
              <w:rPr>
                <w:rFonts w:ascii="Book Antiqua" w:hAnsi="Book Antiqua"/>
                <w:sz w:val="24"/>
                <w:szCs w:val="24"/>
              </w:rPr>
              <w:t>Master</w:t>
            </w:r>
            <w:r w:rsidR="00880021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B34C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4346E">
              <w:rPr>
                <w:rFonts w:ascii="Book Antiqua" w:hAnsi="Book Antiqua"/>
                <w:sz w:val="24"/>
                <w:szCs w:val="24"/>
              </w:rPr>
              <w:t>March 15</w:t>
            </w:r>
            <w:r w:rsidR="00C74E3B">
              <w:rPr>
                <w:rFonts w:ascii="Book Antiqua" w:hAnsi="Book Antiqua"/>
                <w:sz w:val="24"/>
                <w:szCs w:val="24"/>
              </w:rPr>
              <w:t>, 202</w:t>
            </w:r>
            <w:r w:rsidR="00B34C90">
              <w:rPr>
                <w:rFonts w:ascii="Book Antiqua" w:hAnsi="Book Antiqua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4346E" w:rsidRPr="006842B5" w:rsidRDefault="0098720F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4346E">
              <w:t xml:space="preserve"> </w:t>
            </w:r>
            <w:hyperlink r:id="rId10" w:history="1">
              <w:r w:rsidR="00F4346E" w:rsidRPr="00223B52">
                <w:rPr>
                  <w:rStyle w:val="Hyperlink"/>
                </w:rPr>
                <w:t>https://scholarship-positions.com/scholarships-for-a-sustainable-future-at-vienna-university-of-technology-in-austria/2022/10/21/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756A" w:rsidRPr="006842B5" w:rsidTr="007C247D">
        <w:trPr>
          <w:trHeight w:val="230"/>
        </w:trPr>
        <w:tc>
          <w:tcPr>
            <w:tcW w:w="9639" w:type="dxa"/>
          </w:tcPr>
          <w:p w:rsidR="00AC756A" w:rsidRPr="00AC756A" w:rsidRDefault="00F4346E" w:rsidP="00F4346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4346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Imperial College London Presidential Scholarships for Students of Black Heritage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C329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F4346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107BF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F4346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4346E">
              <w:rPr>
                <w:rFonts w:ascii="Book Antiqua" w:hAnsi="Book Antiqua"/>
                <w:sz w:val="24"/>
                <w:szCs w:val="24"/>
              </w:rPr>
              <w:t>May 26, 2023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880021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4346E">
              <w:t xml:space="preserve"> </w:t>
            </w:r>
            <w:hyperlink r:id="rId11" w:history="1">
              <w:r w:rsidR="00F4346E" w:rsidRPr="00223B52">
                <w:rPr>
                  <w:rStyle w:val="Hyperlink"/>
                </w:rPr>
                <w:t>https://scholarship-positions.com/imperial-college-london-presidential-scholarships-for-students-of-black-heritage/2022/10/22/</w:t>
              </w:r>
            </w:hyperlink>
          </w:p>
          <w:p w:rsidR="00F4346E" w:rsidRDefault="00F4346E" w:rsidP="00114EFA">
            <w:pPr>
              <w:spacing w:after="160"/>
            </w:pPr>
          </w:p>
          <w:p w:rsidR="00881574" w:rsidRDefault="00881574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07" w:rsidRDefault="003C3207" w:rsidP="002D5600">
      <w:pPr>
        <w:spacing w:after="0" w:line="240" w:lineRule="auto"/>
      </w:pPr>
      <w:r>
        <w:separator/>
      </w:r>
    </w:p>
  </w:endnote>
  <w:endnote w:type="continuationSeparator" w:id="0">
    <w:p w:rsidR="003C3207" w:rsidRDefault="003C3207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07" w:rsidRDefault="003C3207" w:rsidP="002D5600">
      <w:pPr>
        <w:spacing w:after="0" w:line="240" w:lineRule="auto"/>
      </w:pPr>
      <w:r>
        <w:separator/>
      </w:r>
    </w:p>
  </w:footnote>
  <w:footnote w:type="continuationSeparator" w:id="0">
    <w:p w:rsidR="003C3207" w:rsidRDefault="003C3207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C09D9"/>
    <w:rsid w:val="001E63CB"/>
    <w:rsid w:val="001F2672"/>
    <w:rsid w:val="00200408"/>
    <w:rsid w:val="00216976"/>
    <w:rsid w:val="00220C6F"/>
    <w:rsid w:val="00251216"/>
    <w:rsid w:val="00255951"/>
    <w:rsid w:val="00256AB5"/>
    <w:rsid w:val="00264B1C"/>
    <w:rsid w:val="002848A6"/>
    <w:rsid w:val="002958BA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C3207"/>
    <w:rsid w:val="003D3CE4"/>
    <w:rsid w:val="003E5A3D"/>
    <w:rsid w:val="003F1FAA"/>
    <w:rsid w:val="00422A24"/>
    <w:rsid w:val="00422C0F"/>
    <w:rsid w:val="00437C93"/>
    <w:rsid w:val="00443105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70769"/>
    <w:rsid w:val="00691065"/>
    <w:rsid w:val="00693848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D390C"/>
    <w:rsid w:val="007E4730"/>
    <w:rsid w:val="008011CD"/>
    <w:rsid w:val="00827734"/>
    <w:rsid w:val="00831125"/>
    <w:rsid w:val="00834A7B"/>
    <w:rsid w:val="0084377E"/>
    <w:rsid w:val="0085000D"/>
    <w:rsid w:val="00860B68"/>
    <w:rsid w:val="00872AC7"/>
    <w:rsid w:val="00880021"/>
    <w:rsid w:val="00880388"/>
    <w:rsid w:val="00881574"/>
    <w:rsid w:val="008857E6"/>
    <w:rsid w:val="00887AC9"/>
    <w:rsid w:val="00890FFF"/>
    <w:rsid w:val="008A794B"/>
    <w:rsid w:val="008B7190"/>
    <w:rsid w:val="008B7565"/>
    <w:rsid w:val="008C0F64"/>
    <w:rsid w:val="008C3A8B"/>
    <w:rsid w:val="008F2328"/>
    <w:rsid w:val="008F644E"/>
    <w:rsid w:val="00901446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C756A"/>
    <w:rsid w:val="00AD0602"/>
    <w:rsid w:val="00AD156C"/>
    <w:rsid w:val="00AD2BE7"/>
    <w:rsid w:val="00B24882"/>
    <w:rsid w:val="00B26E73"/>
    <w:rsid w:val="00B27610"/>
    <w:rsid w:val="00B34C90"/>
    <w:rsid w:val="00B501E5"/>
    <w:rsid w:val="00B827F4"/>
    <w:rsid w:val="00B94159"/>
    <w:rsid w:val="00BB49F7"/>
    <w:rsid w:val="00BD16E8"/>
    <w:rsid w:val="00BD4846"/>
    <w:rsid w:val="00BD779D"/>
    <w:rsid w:val="00BF01E7"/>
    <w:rsid w:val="00C13379"/>
    <w:rsid w:val="00C32944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107BF"/>
    <w:rsid w:val="00F3208C"/>
    <w:rsid w:val="00F416FD"/>
    <w:rsid w:val="00F4346E"/>
    <w:rsid w:val="00F46058"/>
    <w:rsid w:val="00F476AC"/>
    <w:rsid w:val="00F536D7"/>
    <w:rsid w:val="00F5634D"/>
    <w:rsid w:val="00F579E5"/>
    <w:rsid w:val="00F6053C"/>
    <w:rsid w:val="00F657F9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CA4D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ederation-university-cameron-beyer-international-scholarship-australia/2022/10/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imperial-college-london-presidential-scholarships-for-students-of-black-heritage/2022/10/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scholarships-for-a-sustainable-future-at-vienna-university-of-technology-in-austria/2022/10/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british-council-full-degree-scholarships/2022/10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26AB-6E6D-47C9-813A-0BD6F94D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3</cp:revision>
  <dcterms:created xsi:type="dcterms:W3CDTF">2022-10-25T06:51:00Z</dcterms:created>
  <dcterms:modified xsi:type="dcterms:W3CDTF">2022-10-25T06:54:00Z</dcterms:modified>
</cp:coreProperties>
</file>